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第二届深港澳国际机器人暨AI科普嘉年华竞赛活动申请表</w:t>
      </w:r>
      <w:bookmarkEnd w:id="0"/>
    </w:p>
    <w:p>
      <w:pPr>
        <w:snapToGrid w:val="0"/>
        <w:spacing w:line="400" w:lineRule="exact"/>
        <w:jc w:val="center"/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</w:pPr>
    </w:p>
    <w:tbl>
      <w:tblPr>
        <w:tblStyle w:val="9"/>
        <w:tblW w:w="9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440"/>
        <w:gridCol w:w="1140"/>
        <w:gridCol w:w="1530"/>
        <w:gridCol w:w="390"/>
        <w:gridCol w:w="2844"/>
      </w:tblGrid>
      <w:tr>
        <w:tblPrEx>
          <w:tblLayout w:type="fixed"/>
        </w:tblPrEx>
        <w:trPr>
          <w:trHeight w:val="515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44" w:type="dxa"/>
            <w:gridSpan w:val="5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1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34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社会团体 </w:t>
            </w:r>
            <w:r>
              <w:rPr>
                <w:rFonts w:hint="default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私营企业</w:t>
            </w:r>
            <w:r>
              <w:rPr>
                <w:rFonts w:hint="default" w:ascii="仿宋_GB2312" w:hAnsi="仿宋" w:eastAsia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仿宋_GB2312" w:hAnsi="仿宋" w:eastAsia="仿宋_GB2312"/>
                <w:color w:val="000000"/>
                <w:sz w:val="28"/>
                <w:szCs w:val="28"/>
                <w:lang w:eastAsia="zh-CN"/>
              </w:rPr>
              <w:t xml:space="preserve">中外合资企业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仿宋_GB2312" w:hAnsi="仿宋" w:eastAsia="仿宋_GB2312"/>
                <w:color w:val="000000"/>
                <w:sz w:val="28"/>
                <w:szCs w:val="28"/>
              </w:rPr>
              <w:t>其他</w:t>
            </w:r>
          </w:p>
        </w:tc>
      </w:tr>
      <w:tr>
        <w:tblPrEx>
          <w:tblLayout w:type="fixed"/>
        </w:tblPrEx>
        <w:trPr>
          <w:trHeight w:val="509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185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情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况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概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344" w:type="dxa"/>
            <w:gridSpan w:val="5"/>
          </w:tcPr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（200字以内）</w:t>
            </w:r>
          </w:p>
          <w:p>
            <w:pPr>
              <w:snapToGrid w:val="0"/>
              <w:spacing w:line="400" w:lineRule="exact"/>
              <w:ind w:left="176" w:firstLine="408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napToGrid w:val="0"/>
              <w:spacing w:line="400" w:lineRule="exact"/>
              <w:ind w:left="176" w:firstLine="408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left="176" w:firstLine="408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napToGrid w:val="0"/>
              <w:spacing w:after="156" w:afterLines="50"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  单 位 盖 章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4" w:hRule="atLeast"/>
          <w:jc w:val="center"/>
        </w:trPr>
        <w:tc>
          <w:tcPr>
            <w:tcW w:w="22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0" w:hRule="atLeast"/>
          <w:jc w:val="center"/>
        </w:trPr>
        <w:tc>
          <w:tcPr>
            <w:tcW w:w="4780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单位是否有不良记录</w:t>
            </w:r>
          </w:p>
        </w:tc>
        <w:tc>
          <w:tcPr>
            <w:tcW w:w="4764" w:type="dxa"/>
            <w:gridSpan w:val="3"/>
            <w:tcBorders>
              <w:bottom w:val="thinThickSmallGap" w:color="auto" w:sz="12" w:space="0"/>
            </w:tcBorders>
            <w:vAlign w:val="center"/>
          </w:tcPr>
          <w:p>
            <w:pPr>
              <w:snapToGrid w:val="0"/>
              <w:spacing w:line="400" w:lineRule="exact"/>
              <w:ind w:left="189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20" w:hRule="atLeast"/>
          <w:jc w:val="center"/>
        </w:trPr>
        <w:tc>
          <w:tcPr>
            <w:tcW w:w="2200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竞赛活动名称</w:t>
            </w:r>
          </w:p>
        </w:tc>
        <w:tc>
          <w:tcPr>
            <w:tcW w:w="7344" w:type="dxa"/>
            <w:gridSpan w:val="5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5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竞赛举办时间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竞赛举办周期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5" w:hRule="atLeast"/>
          <w:jc w:val="center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竞赛面向的对象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竞赛活动规模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9" w:hRule="atLeast"/>
          <w:jc w:val="center"/>
        </w:trPr>
        <w:tc>
          <w:tcPr>
            <w:tcW w:w="2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组织竞赛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04" w:hRule="atLeast"/>
          <w:jc w:val="center"/>
        </w:trPr>
        <w:tc>
          <w:tcPr>
            <w:tcW w:w="2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20" w:hRule="atLeast"/>
          <w:jc w:val="center"/>
        </w:trPr>
        <w:tc>
          <w:tcPr>
            <w:tcW w:w="2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75" w:hRule="atLeast"/>
          <w:jc w:val="center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是否“零收费”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widowControl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4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92431"/>
    <w:rsid w:val="001A7A8F"/>
    <w:rsid w:val="001C38FE"/>
    <w:rsid w:val="0027006D"/>
    <w:rsid w:val="003066F2"/>
    <w:rsid w:val="003151C3"/>
    <w:rsid w:val="00347088"/>
    <w:rsid w:val="003862D1"/>
    <w:rsid w:val="004227BD"/>
    <w:rsid w:val="00587311"/>
    <w:rsid w:val="00622D3C"/>
    <w:rsid w:val="006A1C48"/>
    <w:rsid w:val="006A572B"/>
    <w:rsid w:val="006D3B89"/>
    <w:rsid w:val="0074757C"/>
    <w:rsid w:val="008348A2"/>
    <w:rsid w:val="0089294C"/>
    <w:rsid w:val="008D74AB"/>
    <w:rsid w:val="00900FB8"/>
    <w:rsid w:val="00967BF5"/>
    <w:rsid w:val="009A307B"/>
    <w:rsid w:val="009A6720"/>
    <w:rsid w:val="00A039E3"/>
    <w:rsid w:val="00A8350C"/>
    <w:rsid w:val="00A847B0"/>
    <w:rsid w:val="00AA78E8"/>
    <w:rsid w:val="00BE071A"/>
    <w:rsid w:val="00E843EF"/>
    <w:rsid w:val="00F009B3"/>
    <w:rsid w:val="00F40BBA"/>
    <w:rsid w:val="00FA2E12"/>
    <w:rsid w:val="00FA7130"/>
    <w:rsid w:val="00FB1C2F"/>
    <w:rsid w:val="00FF6CE9"/>
    <w:rsid w:val="DDF4CCEC"/>
    <w:rsid w:val="F74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2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Office_1.3.1.1688_F1E327BC-269C-435d-A152-05C5408002CA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2019-05-23T14:46:00Z</dcterms:created>
  <dc:creator>a</dc:creator>
  <cp:lastModifiedBy>mac</cp:lastModifiedBy>
  <cp:lastPrinted>2019-05-23T13:41:00Z</cp:lastPrinted>
  <dcterms:modified xsi:type="dcterms:W3CDTF">2020-02-27T11:32:37Z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